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51D8F5" w14:textId="77777777" w:rsidR="00BE2668" w:rsidRPr="006C4229" w:rsidRDefault="00BE2668" w:rsidP="006C4229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</w:pPr>
    </w:p>
    <w:p w14:paraId="3A54F89A" w14:textId="31D848F7" w:rsidR="006C4229" w:rsidRPr="006C4229" w:rsidRDefault="009110F1" w:rsidP="006C4229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C4229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>Заем НЕ должен направляться на цели</w:t>
      </w:r>
      <w:r w:rsidRPr="006C422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</w:t>
      </w:r>
      <w:r w:rsidR="006C4229" w:rsidRPr="006C4229">
        <w:rPr>
          <w:rFonts w:ascii="Times New Roman" w:hAnsi="Times New Roman"/>
          <w:color w:val="000000"/>
          <w:sz w:val="24"/>
          <w:szCs w:val="24"/>
        </w:rPr>
        <w:t>не связанные с осуществлением предпринимательской деятельности, а также на следующие цели:</w:t>
      </w:r>
    </w:p>
    <w:p w14:paraId="68D1F213" w14:textId="77777777" w:rsidR="006C4229" w:rsidRPr="006C4229" w:rsidRDefault="006C4229" w:rsidP="006C4229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6C4229">
        <w:rPr>
          <w:rFonts w:ascii="Times New Roman" w:hAnsi="Times New Roman"/>
          <w:color w:val="000000"/>
          <w:sz w:val="24"/>
          <w:szCs w:val="24"/>
        </w:rPr>
        <w:t xml:space="preserve">- погашения задолженности по кредитам и займам, за исключением рефинансирования лизинга, банковских кредитов, полученных заявителем на цели, связанные с осуществлением </w:t>
      </w:r>
      <w:r w:rsidRPr="006C4229">
        <w:rPr>
          <w:rFonts w:ascii="Times New Roman" w:hAnsi="Times New Roman"/>
          <w:sz w:val="24"/>
          <w:szCs w:val="24"/>
        </w:rPr>
        <w:t>предпринимательской деятельности;</w:t>
      </w:r>
    </w:p>
    <w:p w14:paraId="5940C3B4" w14:textId="77777777" w:rsidR="006C4229" w:rsidRPr="006C4229" w:rsidRDefault="006C4229" w:rsidP="006C4229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6C4229">
        <w:rPr>
          <w:rFonts w:ascii="Times New Roman" w:hAnsi="Times New Roman"/>
          <w:sz w:val="24"/>
          <w:szCs w:val="24"/>
        </w:rPr>
        <w:t>- погашения просроченной кредиторской задолженности;</w:t>
      </w:r>
    </w:p>
    <w:p w14:paraId="24A0B373" w14:textId="77777777" w:rsidR="006C4229" w:rsidRPr="006C4229" w:rsidRDefault="006C4229" w:rsidP="006C4229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C4229">
        <w:rPr>
          <w:rFonts w:ascii="Times New Roman" w:hAnsi="Times New Roman"/>
          <w:color w:val="000000"/>
          <w:sz w:val="24"/>
          <w:szCs w:val="24"/>
        </w:rPr>
        <w:t>- оплаты налогов, сборов и иных обязательных платежей в бюджеты всех уровней и внебюджетные фонды;</w:t>
      </w:r>
      <w:r w:rsidRPr="006C4229">
        <w:rPr>
          <w:rFonts w:ascii="Times New Roman" w:hAnsi="Times New Roman"/>
          <w:sz w:val="24"/>
          <w:szCs w:val="24"/>
        </w:rPr>
        <w:t xml:space="preserve"> </w:t>
      </w:r>
      <w:r w:rsidRPr="006C4229">
        <w:rPr>
          <w:rFonts w:ascii="Times New Roman" w:hAnsi="Times New Roman"/>
          <w:color w:val="000000"/>
          <w:sz w:val="24"/>
          <w:szCs w:val="24"/>
        </w:rPr>
        <w:t xml:space="preserve">штрафов, пеней, </w:t>
      </w:r>
    </w:p>
    <w:p w14:paraId="4410FB33" w14:textId="77777777" w:rsidR="006C4229" w:rsidRPr="006C4229" w:rsidRDefault="006C4229" w:rsidP="006C4229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C4229">
        <w:rPr>
          <w:rFonts w:ascii="Times New Roman" w:hAnsi="Times New Roman"/>
          <w:color w:val="000000"/>
          <w:sz w:val="24"/>
          <w:szCs w:val="24"/>
        </w:rPr>
        <w:t>- оплаты задолженности по исполнительным документам, штрафам, пеням, неустойкам, недоимкам, платежным требованиям и инкассовым поручениям, возмещению ущерба;</w:t>
      </w:r>
    </w:p>
    <w:p w14:paraId="5A81A4C0" w14:textId="77777777" w:rsidR="006C4229" w:rsidRPr="006C4229" w:rsidRDefault="006C4229" w:rsidP="006C4229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6C4229">
        <w:rPr>
          <w:rFonts w:ascii="Times New Roman" w:hAnsi="Times New Roman"/>
          <w:sz w:val="24"/>
          <w:szCs w:val="24"/>
        </w:rPr>
        <w:t>- исполнения судебных решений;</w:t>
      </w:r>
    </w:p>
    <w:p w14:paraId="3A9A2FB2" w14:textId="77777777" w:rsidR="006C4229" w:rsidRPr="006C4229" w:rsidRDefault="006C4229" w:rsidP="006C4229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6C4229">
        <w:rPr>
          <w:rFonts w:ascii="Times New Roman" w:hAnsi="Times New Roman"/>
          <w:color w:val="000000"/>
          <w:sz w:val="24"/>
          <w:szCs w:val="24"/>
        </w:rPr>
        <w:t>- выплаты заработной платы работникам, за исключением целевого использования займа на заработную плату работников в размере не более 30 % от суммы предоставленного займа</w:t>
      </w:r>
      <w:r w:rsidRPr="006C4229">
        <w:rPr>
          <w:rFonts w:ascii="Times New Roman" w:hAnsi="Times New Roman"/>
          <w:sz w:val="24"/>
          <w:szCs w:val="24"/>
        </w:rPr>
        <w:t>;</w:t>
      </w:r>
    </w:p>
    <w:p w14:paraId="48248041" w14:textId="77777777" w:rsidR="006C4229" w:rsidRPr="006C4229" w:rsidRDefault="006C4229" w:rsidP="006C4229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C4229">
        <w:rPr>
          <w:rFonts w:ascii="Times New Roman" w:hAnsi="Times New Roman"/>
          <w:color w:val="000000"/>
          <w:sz w:val="24"/>
          <w:szCs w:val="24"/>
        </w:rPr>
        <w:t>- предоставления займов внутри группы компаний и/или третьим лицам;</w:t>
      </w:r>
    </w:p>
    <w:p w14:paraId="3B59071E" w14:textId="77777777" w:rsidR="006C4229" w:rsidRPr="006C4229" w:rsidRDefault="006C4229" w:rsidP="006C4229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C4229">
        <w:rPr>
          <w:rFonts w:ascii="Times New Roman" w:hAnsi="Times New Roman"/>
          <w:color w:val="000000"/>
          <w:sz w:val="24"/>
          <w:szCs w:val="24"/>
        </w:rPr>
        <w:t>- выплаты доходов участникам юридического лица;</w:t>
      </w:r>
    </w:p>
    <w:p w14:paraId="6172EB01" w14:textId="77777777" w:rsidR="006C4229" w:rsidRPr="006C4229" w:rsidRDefault="006C4229" w:rsidP="006C4229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C4229">
        <w:rPr>
          <w:rFonts w:ascii="Times New Roman" w:hAnsi="Times New Roman"/>
          <w:color w:val="000000"/>
          <w:sz w:val="24"/>
          <w:szCs w:val="24"/>
        </w:rPr>
        <w:t xml:space="preserve">- выкупа долей участников </w:t>
      </w:r>
      <w:r w:rsidRPr="006C4229">
        <w:rPr>
          <w:rFonts w:ascii="Times New Roman" w:hAnsi="Times New Roman"/>
          <w:sz w:val="24"/>
          <w:szCs w:val="24"/>
        </w:rPr>
        <w:t>(учредителей)</w:t>
      </w:r>
      <w:r w:rsidRPr="006C4229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6C4229">
        <w:rPr>
          <w:rFonts w:ascii="Times New Roman" w:hAnsi="Times New Roman"/>
          <w:color w:val="000000"/>
          <w:sz w:val="24"/>
          <w:szCs w:val="24"/>
        </w:rPr>
        <w:t>в уставном капитале юридического лица;</w:t>
      </w:r>
    </w:p>
    <w:p w14:paraId="10AE6ECA" w14:textId="77777777" w:rsidR="006C4229" w:rsidRPr="006C4229" w:rsidRDefault="006C4229" w:rsidP="006C4229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C4229">
        <w:rPr>
          <w:rFonts w:ascii="Times New Roman" w:hAnsi="Times New Roman"/>
          <w:color w:val="000000"/>
          <w:sz w:val="24"/>
          <w:szCs w:val="24"/>
        </w:rPr>
        <w:t>- оплаты доли (осуществления вложений, взносов) в уставном капитале другого юридического лица;</w:t>
      </w:r>
    </w:p>
    <w:p w14:paraId="0EDD04AA" w14:textId="77777777" w:rsidR="006C4229" w:rsidRPr="006C4229" w:rsidRDefault="006C4229" w:rsidP="006C4229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C4229">
        <w:rPr>
          <w:rFonts w:ascii="Times New Roman" w:hAnsi="Times New Roman"/>
          <w:color w:val="000000"/>
          <w:sz w:val="24"/>
          <w:szCs w:val="24"/>
        </w:rPr>
        <w:t>- проведения операций с ценными бумагами;</w:t>
      </w:r>
    </w:p>
    <w:p w14:paraId="5008B9F6" w14:textId="77777777" w:rsidR="006C4229" w:rsidRPr="006C4229" w:rsidRDefault="006C4229" w:rsidP="006C4229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C4229">
        <w:rPr>
          <w:rFonts w:ascii="Times New Roman" w:hAnsi="Times New Roman"/>
          <w:color w:val="000000"/>
          <w:sz w:val="24"/>
          <w:szCs w:val="24"/>
        </w:rPr>
        <w:t>- оплаты сделок, не соответствующих характеру деятельности субъекта малого или среднего предпринимательства;</w:t>
      </w:r>
    </w:p>
    <w:p w14:paraId="79D2E1CA" w14:textId="77777777" w:rsidR="006C4229" w:rsidRPr="006C4229" w:rsidRDefault="006C4229" w:rsidP="006C4229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6C4229">
        <w:rPr>
          <w:rFonts w:ascii="Times New Roman" w:hAnsi="Times New Roman"/>
          <w:color w:val="000000"/>
          <w:sz w:val="24"/>
          <w:szCs w:val="24"/>
        </w:rPr>
        <w:t xml:space="preserve">- приобретения и ремонт жилых помещений </w:t>
      </w:r>
      <w:r w:rsidRPr="006C4229">
        <w:rPr>
          <w:rFonts w:ascii="Times New Roman" w:hAnsi="Times New Roman"/>
          <w:sz w:val="24"/>
          <w:szCs w:val="24"/>
        </w:rPr>
        <w:t>для личных, семейных, домашних и иных нужд, не связанных с осуществлением предпринимательской деятельности;</w:t>
      </w:r>
    </w:p>
    <w:p w14:paraId="2A2CF0E7" w14:textId="77777777" w:rsidR="006C4229" w:rsidRPr="006C4229" w:rsidRDefault="006C4229" w:rsidP="006C4229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6C4229">
        <w:rPr>
          <w:rFonts w:ascii="Times New Roman" w:hAnsi="Times New Roman"/>
          <w:sz w:val="24"/>
          <w:szCs w:val="24"/>
        </w:rPr>
        <w:t>- приобретения иностранной валюты, за исключением операций, осуществляемых в соответствии с валютным законодательством Российской Федерации при закупке (поставке) высокотехнологичного импортного оборудования, сырья и комплектующих изделий;</w:t>
      </w:r>
    </w:p>
    <w:p w14:paraId="1922A4C3" w14:textId="77777777" w:rsidR="006C4229" w:rsidRPr="006C4229" w:rsidRDefault="006C4229" w:rsidP="006C4229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C4229">
        <w:rPr>
          <w:rFonts w:ascii="Times New Roman" w:hAnsi="Times New Roman"/>
          <w:color w:val="000000"/>
          <w:sz w:val="24"/>
          <w:szCs w:val="24"/>
        </w:rPr>
        <w:t>- размещения денежных средств во вклады (депозиты) в финансовых организациях;</w:t>
      </w:r>
    </w:p>
    <w:p w14:paraId="61179452" w14:textId="77777777" w:rsidR="006C4229" w:rsidRPr="006C4229" w:rsidRDefault="006C4229" w:rsidP="006C4229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C4229">
        <w:rPr>
          <w:rFonts w:ascii="Times New Roman" w:hAnsi="Times New Roman"/>
          <w:color w:val="000000"/>
          <w:sz w:val="24"/>
          <w:szCs w:val="24"/>
        </w:rPr>
        <w:t>- иные цели, не связанные с осуществлением предпринимательской деятельности.</w:t>
      </w:r>
    </w:p>
    <w:p w14:paraId="60A1F291" w14:textId="5666BB12" w:rsidR="006C4229" w:rsidRPr="006C4229" w:rsidRDefault="006C4229" w:rsidP="006C4229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C4229">
        <w:rPr>
          <w:rFonts w:ascii="Times New Roman" w:hAnsi="Times New Roman"/>
          <w:color w:val="000000"/>
          <w:sz w:val="24"/>
          <w:szCs w:val="24"/>
        </w:rPr>
        <w:t>Конкретные цели использования средств займа заявитель указывает в заявлении на предоставление займа. В процессе рассмотрения Фондом заявления на предоставление займа цели использования займа могут быть изменены. В случае принятия решения о предоставлении займа цель займа указываются в договоре займа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14:paraId="6F1EDB35" w14:textId="3FE38A47" w:rsidR="00172C7C" w:rsidRDefault="00172C7C" w:rsidP="006C4229">
      <w:pPr>
        <w:tabs>
          <w:tab w:val="left" w:pos="851"/>
        </w:tabs>
        <w:spacing w:after="0" w:line="240" w:lineRule="auto"/>
        <w:jc w:val="both"/>
      </w:pPr>
    </w:p>
    <w:sectPr w:rsidR="00172C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10F1"/>
    <w:rsid w:val="00172C7C"/>
    <w:rsid w:val="00193310"/>
    <w:rsid w:val="005E2A37"/>
    <w:rsid w:val="006C4229"/>
    <w:rsid w:val="009110F1"/>
    <w:rsid w:val="00BE2668"/>
    <w:rsid w:val="00E17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C501B2"/>
  <w15:chartTrackingRefBased/>
  <w15:docId w15:val="{902EDB32-D9F2-4524-BDEF-75BF11C80C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110F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320</Words>
  <Characters>1827</Characters>
  <Application>Microsoft Office Word</Application>
  <DocSecurity>0</DocSecurity>
  <Lines>15</Lines>
  <Paragraphs>4</Paragraphs>
  <ScaleCrop>false</ScaleCrop>
  <Company/>
  <LinksUpToDate>false</LinksUpToDate>
  <CharactersWithSpaces>2143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КФПП Офис</dc:creator>
  <cp:keywords/>
  <dc:description/>
  <cp:lastModifiedBy>Петр Кузнецов</cp:lastModifiedBy>
  <cp:revision>4</cp:revision>
  <cp:lastPrinted>2022-10-11T06:42:00Z</cp:lastPrinted>
  <dcterms:created xsi:type="dcterms:W3CDTF">2022-10-10T13:40:00Z</dcterms:created>
  <dcterms:modified xsi:type="dcterms:W3CDTF">2025-08-07T12:37:00Z</dcterms:modified>
</cp:coreProperties>
</file>